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F7" w:rsidRDefault="00D84AF7">
      <w:pPr>
        <w:rPr>
          <w:rFonts w:eastAsia="仿宋_GB2312"/>
          <w:sz w:val="32"/>
          <w:szCs w:val="32"/>
        </w:rPr>
      </w:pP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D84AF7" w:rsidRDefault="00725B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芜湖市发明专利技术成果产业化</w:t>
      </w:r>
    </w:p>
    <w:p w:rsidR="00D84AF7" w:rsidRDefault="00725B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项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申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报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书</w:t>
      </w:r>
    </w:p>
    <w:p w:rsidR="00D84AF7" w:rsidRDefault="00D84AF7">
      <w:pPr>
        <w:jc w:val="left"/>
        <w:rPr>
          <w:rFonts w:ascii="仿宋_GB2312" w:eastAsia="仿宋_GB2312"/>
          <w:sz w:val="32"/>
          <w:szCs w:val="32"/>
        </w:rPr>
      </w:pPr>
    </w:p>
    <w:p w:rsidR="00D84AF7" w:rsidRDefault="00D84AF7">
      <w:pPr>
        <w:jc w:val="left"/>
        <w:rPr>
          <w:rFonts w:ascii="仿宋_GB2312" w:eastAsia="仿宋_GB2312"/>
          <w:sz w:val="32"/>
          <w:szCs w:val="32"/>
        </w:rPr>
      </w:pPr>
    </w:p>
    <w:p w:rsidR="00D84AF7" w:rsidRDefault="00D84AF7">
      <w:pPr>
        <w:jc w:val="left"/>
        <w:rPr>
          <w:rFonts w:ascii="仿宋_GB2312" w:eastAsia="仿宋_GB2312"/>
          <w:sz w:val="32"/>
          <w:szCs w:val="32"/>
        </w:rPr>
      </w:pPr>
    </w:p>
    <w:p w:rsidR="00D84AF7" w:rsidRDefault="00725B00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D84AF7" w:rsidRDefault="00D84AF7">
      <w:pPr>
        <w:jc w:val="left"/>
        <w:rPr>
          <w:rFonts w:ascii="仿宋_GB2312" w:eastAsia="仿宋_GB2312"/>
          <w:sz w:val="32"/>
          <w:szCs w:val="32"/>
        </w:rPr>
      </w:pPr>
    </w:p>
    <w:p w:rsidR="00D84AF7" w:rsidRDefault="00725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申报单位：</w:t>
      </w:r>
      <w:r>
        <w:rPr>
          <w:rFonts w:eastAsia="仿宋_GB2312" w:hint="eastAsia"/>
          <w:sz w:val="32"/>
          <w:szCs w:val="32"/>
          <w:u w:val="single"/>
        </w:rPr>
        <w:t>                                               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:rsidR="00D84AF7" w:rsidRDefault="00D84AF7">
      <w:pPr>
        <w:jc w:val="left"/>
        <w:rPr>
          <w:rFonts w:ascii="仿宋_GB2312" w:eastAsia="仿宋_GB2312"/>
          <w:sz w:val="32"/>
          <w:szCs w:val="32"/>
        </w:rPr>
      </w:pPr>
    </w:p>
    <w:p w:rsidR="00D84AF7" w:rsidRDefault="00725B00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起止年限：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D84AF7" w:rsidRDefault="00D84AF7">
      <w:pPr>
        <w:jc w:val="left"/>
        <w:rPr>
          <w:rFonts w:ascii="仿宋_GB2312" w:eastAsia="仿宋_GB2312"/>
          <w:sz w:val="32"/>
          <w:szCs w:val="32"/>
        </w:rPr>
      </w:pPr>
    </w:p>
    <w:p w:rsidR="00D84AF7" w:rsidRDefault="00725B00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84AF7" w:rsidRDefault="00D84AF7">
      <w:pPr>
        <w:jc w:val="center"/>
        <w:rPr>
          <w:rFonts w:ascii="仿宋_GB2312" w:eastAsia="仿宋_GB2312"/>
          <w:sz w:val="32"/>
          <w:szCs w:val="32"/>
        </w:rPr>
      </w:pPr>
    </w:p>
    <w:p w:rsidR="00D84AF7" w:rsidRDefault="00725B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芜湖市市场监督管理局（知识产权局）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D84AF7" w:rsidRDefault="00D84AF7">
      <w:pPr>
        <w:jc w:val="center"/>
        <w:rPr>
          <w:rFonts w:ascii="仿宋_GB2312" w:eastAsia="仿宋_GB2312"/>
          <w:sz w:val="32"/>
          <w:szCs w:val="32"/>
        </w:rPr>
      </w:pPr>
    </w:p>
    <w:p w:rsidR="00D84AF7" w:rsidRDefault="00725B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年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明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、申报单位填写内容及提供资料须保证其真实完整无误，申报企业自行打印本申报书。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、申报书内各栏目不得空缺，无内容时填“无”。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、申报书及相关材料一律采用</w:t>
      </w:r>
      <w:r>
        <w:rPr>
          <w:rFonts w:ascii="仿宋_GB2312" w:eastAsia="仿宋_GB2312" w:hint="eastAsia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纸，一式</w:t>
      </w:r>
      <w:r w:rsidR="009F3EB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份并</w:t>
      </w:r>
      <w:proofErr w:type="gramStart"/>
      <w:r>
        <w:rPr>
          <w:rFonts w:ascii="仿宋_GB2312" w:eastAsia="仿宋_GB2312" w:hint="eastAsia"/>
          <w:sz w:val="32"/>
          <w:szCs w:val="32"/>
        </w:rPr>
        <w:t>报电子件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、申报材料无须另</w:t>
      </w:r>
      <w:proofErr w:type="gramStart"/>
      <w:r>
        <w:rPr>
          <w:rFonts w:ascii="仿宋_GB2312" w:eastAsia="仿宋_GB2312" w:hint="eastAsia"/>
          <w:sz w:val="32"/>
          <w:szCs w:val="32"/>
        </w:rPr>
        <w:t>装其它</w:t>
      </w:r>
      <w:proofErr w:type="gramEnd"/>
      <w:r>
        <w:rPr>
          <w:rFonts w:ascii="仿宋_GB2312" w:eastAsia="仿宋_GB2312" w:hint="eastAsia"/>
          <w:sz w:val="32"/>
          <w:szCs w:val="32"/>
        </w:rPr>
        <w:t>材质封皮，采用手工装订。</w:t>
      </w: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、项目计划完成期限</w:t>
      </w:r>
      <w:r w:rsidR="009F3EBB">
        <w:rPr>
          <w:rFonts w:ascii="仿宋_GB2312" w:eastAsia="仿宋_GB2312" w:hint="eastAsia"/>
          <w:sz w:val="32"/>
          <w:szCs w:val="32"/>
        </w:rPr>
        <w:t>不超过</w:t>
      </w:r>
      <w:r w:rsidRPr="009F3EBB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9F3EBB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84AF7" w:rsidRDefault="00725B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9F3EBB">
        <w:rPr>
          <w:rFonts w:ascii="仿宋_GB2312" w:eastAsia="仿宋_GB2312"/>
          <w:sz w:val="32"/>
          <w:szCs w:val="32"/>
        </w:rPr>
        <w:t>”</w:t>
      </w:r>
      <w:proofErr w:type="gramEnd"/>
      <w:r w:rsidR="009F3EBB">
        <w:rPr>
          <w:rFonts w:ascii="仿宋_GB2312" w:eastAsia="仿宋_GB2312" w:hint="eastAsia"/>
          <w:sz w:val="32"/>
          <w:szCs w:val="32"/>
        </w:rPr>
        <w:t>申请编号</w:t>
      </w:r>
      <w:proofErr w:type="gramStart"/>
      <w:r w:rsidR="009F3EBB">
        <w:rPr>
          <w:rFonts w:ascii="仿宋_GB2312" w:eastAsia="仿宋_GB2312"/>
          <w:sz w:val="32"/>
          <w:szCs w:val="32"/>
        </w:rPr>
        <w:t>”</w:t>
      </w:r>
      <w:proofErr w:type="gramEnd"/>
      <w:r w:rsidR="009F3EBB">
        <w:rPr>
          <w:rFonts w:ascii="仿宋_GB2312" w:eastAsia="仿宋_GB2312" w:hint="eastAsia"/>
          <w:sz w:val="32"/>
          <w:szCs w:val="32"/>
        </w:rPr>
        <w:t>栏由市市场监管局统一编制。</w:t>
      </w:r>
    </w:p>
    <w:p w:rsidR="009F3EBB" w:rsidRDefault="009F3E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7、项目实施与管理详见《芜湖市发明专利技术成果产业化计划项目管理办法》。</w:t>
      </w: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725B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</w: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p w:rsidR="00D84AF7" w:rsidRDefault="00D84AF7">
      <w:pPr>
        <w:rPr>
          <w:rFonts w:ascii="仿宋_GB2312" w:eastAsia="仿宋_GB2312"/>
          <w:sz w:val="32"/>
          <w:szCs w:val="32"/>
        </w:rPr>
      </w:pPr>
    </w:p>
    <w:tbl>
      <w:tblPr>
        <w:tblW w:w="85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946"/>
        <w:gridCol w:w="315"/>
        <w:gridCol w:w="975"/>
        <w:gridCol w:w="1548"/>
        <w:gridCol w:w="1021"/>
        <w:gridCol w:w="270"/>
        <w:gridCol w:w="1006"/>
        <w:gridCol w:w="200"/>
        <w:gridCol w:w="1548"/>
      </w:tblGrid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企业名称（盖章）</w:t>
            </w:r>
          </w:p>
        </w:tc>
        <w:tc>
          <w:tcPr>
            <w:tcW w:w="65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申请编号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项目产品名称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项目依托</w:t>
            </w:r>
          </w:p>
          <w:p w:rsidR="00D84AF7" w:rsidRDefault="00725B00">
            <w:pPr>
              <w:spacing w:line="24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发明专利名称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专利号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统一社会</w:t>
            </w:r>
          </w:p>
          <w:p w:rsidR="00D84AF7" w:rsidRDefault="00725B00">
            <w:pPr>
              <w:spacing w:line="24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信用代码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  <w:p w:rsidR="00D84AF7" w:rsidRDefault="00725B00">
            <w:pPr>
              <w:spacing w:line="24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  <w:p w:rsidR="00D84AF7" w:rsidRDefault="00725B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559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3EBB" w:rsidRDefault="00725B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□高新企业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□科技型企业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D84AF7" w:rsidRDefault="00725B00" w:rsidP="009F3E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□知识产权</w:t>
            </w:r>
            <w:r w:rsidR="009F3EBB">
              <w:rPr>
                <w:rFonts w:ascii="仿宋_GB2312" w:eastAsia="仿宋_GB2312" w:hint="eastAsia"/>
                <w:sz w:val="24"/>
                <w:szCs w:val="24"/>
              </w:rPr>
              <w:t>优势培育、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示范企业</w:t>
            </w:r>
            <w:r w:rsidR="009F3EBB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上年末总资产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上年末总负债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上年度销售总额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上年度纳税总额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上年度研发经费</w:t>
            </w:r>
          </w:p>
          <w:p w:rsidR="00D84AF7" w:rsidRDefault="00725B00">
            <w:pPr>
              <w:spacing w:line="24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投入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上年末在职员工数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末专业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技术</w:t>
            </w:r>
          </w:p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人员数量（人）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初级职称</w:t>
            </w: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4AF7">
        <w:trPr>
          <w:trHeight w:val="600"/>
          <w:jc w:val="center"/>
        </w:trPr>
        <w:tc>
          <w:tcPr>
            <w:tcW w:w="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AF7" w:rsidRDefault="00D84A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已有专利情况</w:t>
            </w:r>
          </w:p>
        </w:tc>
        <w:tc>
          <w:tcPr>
            <w:tcW w:w="559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项，实用新型专利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项，外观专利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项。</w:t>
            </w:r>
          </w:p>
        </w:tc>
      </w:tr>
      <w:tr w:rsidR="00D84AF7">
        <w:trPr>
          <w:trHeight w:val="600"/>
          <w:jc w:val="center"/>
        </w:trPr>
        <w:tc>
          <w:tcPr>
            <w:tcW w:w="292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项目实施起止时间</w:t>
            </w:r>
          </w:p>
        </w:tc>
        <w:tc>
          <w:tcPr>
            <w:tcW w:w="559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至</w:t>
            </w:r>
            <w:r>
              <w:rPr>
                <w:rFonts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   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84AF7">
        <w:trPr>
          <w:trHeight w:val="2385"/>
          <w:jc w:val="center"/>
        </w:trPr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项目预期</w:t>
            </w:r>
          </w:p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产业化</w:t>
            </w:r>
          </w:p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主要指标</w:t>
            </w:r>
          </w:p>
        </w:tc>
        <w:tc>
          <w:tcPr>
            <w:tcW w:w="68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AF7" w:rsidRDefault="00D84AF7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84AF7" w:rsidRDefault="00725B00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项目产品目标生产能力、经济（产值、销售收入、利税）和社会效益：</w:t>
            </w:r>
          </w:p>
        </w:tc>
      </w:tr>
      <w:tr w:rsidR="00D84AF7">
        <w:trPr>
          <w:trHeight w:val="5655"/>
          <w:jc w:val="center"/>
        </w:trPr>
        <w:tc>
          <w:tcPr>
            <w:tcW w:w="16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发明专利和项目产品</w:t>
            </w:r>
          </w:p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相关性说明</w:t>
            </w:r>
          </w:p>
        </w:tc>
        <w:tc>
          <w:tcPr>
            <w:tcW w:w="688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AF7" w:rsidRDefault="00D84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4AF7">
        <w:trPr>
          <w:trHeight w:val="4530"/>
          <w:jc w:val="center"/>
        </w:trPr>
        <w:tc>
          <w:tcPr>
            <w:tcW w:w="16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</w:t>
            </w:r>
          </w:p>
          <w:p w:rsidR="00D84AF7" w:rsidRDefault="00725B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</w:tc>
        <w:tc>
          <w:tcPr>
            <w:tcW w:w="688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本单位承诺上述申报内容属实，项目专利技术无权属、无侵权等知识产权纠纷。如有弄虚作假，由本单位承担一切责任并按规定接受处罚。</w:t>
            </w:r>
          </w:p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 </w:t>
            </w:r>
          </w:p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项目负责人（签字）：</w:t>
            </w:r>
          </w:p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法人代表（签字）：</w:t>
            </w:r>
          </w:p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申报单位（盖章）：</w:t>
            </w:r>
          </w:p>
          <w:p w:rsidR="00D84AF7" w:rsidRDefault="00725B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 </w:t>
            </w:r>
          </w:p>
          <w:p w:rsidR="00D84AF7" w:rsidRDefault="00725B00">
            <w:pPr>
              <w:ind w:firstLineChars="400" w:firstLine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 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  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84AF7" w:rsidRDefault="00D84AF7">
      <w:pPr>
        <w:rPr>
          <w:rFonts w:ascii="仿宋_GB2312" w:eastAsia="仿宋_GB2312"/>
          <w:sz w:val="32"/>
          <w:szCs w:val="32"/>
        </w:rPr>
      </w:pPr>
    </w:p>
    <w:sectPr w:rsidR="00D84AF7" w:rsidSect="00D84A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00" w:rsidRDefault="00725B00" w:rsidP="00D84AF7">
      <w:r>
        <w:separator/>
      </w:r>
    </w:p>
  </w:endnote>
  <w:endnote w:type="continuationSeparator" w:id="0">
    <w:p w:rsidR="00725B00" w:rsidRDefault="00725B00" w:rsidP="00D8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F7" w:rsidRDefault="00D84A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84AF7" w:rsidRDefault="00D84AF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25B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6BE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00" w:rsidRDefault="00725B00" w:rsidP="00D84AF7">
      <w:r>
        <w:separator/>
      </w:r>
    </w:p>
  </w:footnote>
  <w:footnote w:type="continuationSeparator" w:id="0">
    <w:p w:rsidR="00725B00" w:rsidRDefault="00725B00" w:rsidP="00D84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083"/>
    <w:rsid w:val="00091D13"/>
    <w:rsid w:val="001530FC"/>
    <w:rsid w:val="00185FDC"/>
    <w:rsid w:val="001B4222"/>
    <w:rsid w:val="001D748F"/>
    <w:rsid w:val="003A7240"/>
    <w:rsid w:val="003E6BEC"/>
    <w:rsid w:val="00442E36"/>
    <w:rsid w:val="006A759E"/>
    <w:rsid w:val="006F762F"/>
    <w:rsid w:val="00725B00"/>
    <w:rsid w:val="00743A3A"/>
    <w:rsid w:val="00784527"/>
    <w:rsid w:val="007F071D"/>
    <w:rsid w:val="009F3EBB"/>
    <w:rsid w:val="009F4083"/>
    <w:rsid w:val="00A43002"/>
    <w:rsid w:val="00B8693B"/>
    <w:rsid w:val="00BB7C65"/>
    <w:rsid w:val="00C25F90"/>
    <w:rsid w:val="00D51C97"/>
    <w:rsid w:val="00D63BDF"/>
    <w:rsid w:val="00D84AF7"/>
    <w:rsid w:val="00DF3875"/>
    <w:rsid w:val="00F625A5"/>
    <w:rsid w:val="00FE0A86"/>
    <w:rsid w:val="1D0B238C"/>
    <w:rsid w:val="43651EF9"/>
    <w:rsid w:val="615853F7"/>
    <w:rsid w:val="620A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84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8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84A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84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63B85-6676-46EC-ABAF-C46A7972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</cp:lastModifiedBy>
  <cp:revision>13</cp:revision>
  <cp:lastPrinted>2020-10-16T00:45:00Z</cp:lastPrinted>
  <dcterms:created xsi:type="dcterms:W3CDTF">2020-10-09T00:52:00Z</dcterms:created>
  <dcterms:modified xsi:type="dcterms:W3CDTF">2020-10-20T12:31:00Z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